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6E53" w14:textId="37DF360A" w:rsidR="00B40B88" w:rsidRDefault="00EC4789">
      <w:r w:rsidRPr="00EC4789">
        <w:drawing>
          <wp:inline distT="0" distB="0" distL="0" distR="0" wp14:anchorId="0809B903" wp14:editId="4538F106">
            <wp:extent cx="6295392" cy="927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908" cy="9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1148" w14:textId="77777777" w:rsidR="00497203" w:rsidRDefault="00497203" w:rsidP="00A159B3">
      <w:pPr>
        <w:jc w:val="center"/>
        <w:rPr>
          <w:b/>
          <w:bCs/>
          <w:i/>
          <w:iCs/>
          <w:color w:val="003299"/>
          <w:sz w:val="20"/>
          <w:szCs w:val="20"/>
        </w:rPr>
      </w:pPr>
    </w:p>
    <w:p w14:paraId="44F07280" w14:textId="75EA8CF2" w:rsidR="00A159B3" w:rsidRPr="00A159B3" w:rsidRDefault="00A159B3" w:rsidP="00497203">
      <w:pPr>
        <w:rPr>
          <w:i/>
          <w:iCs/>
          <w:sz w:val="20"/>
          <w:szCs w:val="20"/>
        </w:rPr>
      </w:pPr>
      <w:r w:rsidRPr="00A159B3">
        <w:rPr>
          <w:b/>
          <w:bCs/>
          <w:i/>
          <w:iCs/>
          <w:color w:val="003299"/>
          <w:sz w:val="20"/>
          <w:szCs w:val="20"/>
        </w:rPr>
        <w:t>„</w:t>
      </w:r>
      <w:r w:rsidRPr="00A159B3">
        <w:rPr>
          <w:rFonts w:ascii="Arial" w:hAnsi="Arial" w:cs="Arial"/>
          <w:b/>
          <w:bCs/>
          <w:i/>
          <w:iCs/>
          <w:color w:val="003299"/>
          <w:sz w:val="20"/>
          <w:szCs w:val="20"/>
        </w:rPr>
        <w:t>Európsky poľnohospodársky fond pre rozvoj vidieka: Európa investuje do vidieckych oblastí.“</w:t>
      </w:r>
    </w:p>
    <w:p w14:paraId="2F6FCF6E" w14:textId="77777777" w:rsidR="00FD0804" w:rsidRPr="00FD0804" w:rsidRDefault="00EC4789" w:rsidP="00FD0804">
      <w:pPr>
        <w:pStyle w:val="Default"/>
        <w:rPr>
          <w:rFonts w:ascii="Arial" w:hAnsi="Arial" w:cs="Arial"/>
          <w:b/>
          <w:bCs/>
          <w:sz w:val="22"/>
        </w:rPr>
      </w:pPr>
      <w:r w:rsidRPr="00F9085E">
        <w:rPr>
          <w:rFonts w:ascii="Arial" w:hAnsi="Arial" w:cs="Arial"/>
          <w:noProof/>
          <w:sz w:val="22"/>
          <w:szCs w:val="22"/>
        </w:rPr>
        <w:t>Názov projektu:</w:t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</w:rPr>
        <w:tab/>
      </w:r>
      <w:r w:rsidR="00FD0804" w:rsidRPr="00FD0804">
        <w:rPr>
          <w:rFonts w:ascii="Arial" w:hAnsi="Arial" w:cs="Arial"/>
          <w:b/>
          <w:bCs/>
          <w:sz w:val="22"/>
        </w:rPr>
        <w:t>Podpora pre PD Lisková - Sliače</w:t>
      </w:r>
    </w:p>
    <w:p w14:paraId="6ED78BAC" w14:textId="77777777" w:rsidR="00322D81" w:rsidRPr="00322D81" w:rsidRDefault="00322D81">
      <w:pPr>
        <w:rPr>
          <w:rFonts w:ascii="Arial" w:hAnsi="Arial" w:cs="Arial"/>
          <w:b/>
          <w:bCs/>
        </w:rPr>
      </w:pPr>
    </w:p>
    <w:p w14:paraId="2C4E070A" w14:textId="68570E96" w:rsidR="00EC4789" w:rsidRPr="00A159B3" w:rsidRDefault="00EC4789">
      <w:pPr>
        <w:rPr>
          <w:rFonts w:ascii="Arial" w:hAnsi="Arial" w:cs="Arial"/>
        </w:rPr>
      </w:pPr>
      <w:r w:rsidRPr="00A159B3">
        <w:rPr>
          <w:rFonts w:ascii="Arial" w:hAnsi="Arial" w:cs="Arial"/>
        </w:rPr>
        <w:t>Program:</w:t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</w:rPr>
        <w:tab/>
      </w:r>
      <w:r w:rsidRPr="00A159B3">
        <w:rPr>
          <w:rFonts w:ascii="Arial" w:hAnsi="Arial" w:cs="Arial"/>
          <w:b/>
          <w:bCs/>
        </w:rPr>
        <w:t>Program rozvoja vidieka 2014-2020</w:t>
      </w:r>
    </w:p>
    <w:p w14:paraId="2250547C" w14:textId="7EC5D85C" w:rsidR="00EC4789" w:rsidRPr="00A159B3" w:rsidRDefault="00EC4789">
      <w:pPr>
        <w:rPr>
          <w:rFonts w:ascii="Arial" w:hAnsi="Arial" w:cs="Arial"/>
        </w:rPr>
      </w:pPr>
    </w:p>
    <w:p w14:paraId="070A2DEC" w14:textId="0DA01B20" w:rsidR="00EC4789" w:rsidRPr="00A159B3" w:rsidRDefault="00EC4789" w:rsidP="00EC4789">
      <w:pPr>
        <w:pStyle w:val="Default"/>
        <w:rPr>
          <w:rFonts w:ascii="Arial" w:hAnsi="Arial" w:cs="Arial"/>
          <w:noProof/>
          <w:color w:val="auto"/>
          <w:sz w:val="22"/>
          <w:szCs w:val="22"/>
        </w:rPr>
      </w:pPr>
      <w:r w:rsidRPr="00A159B3">
        <w:rPr>
          <w:rFonts w:ascii="Arial" w:hAnsi="Arial" w:cs="Arial"/>
          <w:noProof/>
          <w:color w:val="auto"/>
          <w:sz w:val="22"/>
          <w:szCs w:val="22"/>
        </w:rPr>
        <w:t>Spolufinancované fondom:</w:t>
      </w:r>
      <w:r w:rsidRPr="00A159B3">
        <w:rPr>
          <w:rFonts w:ascii="Arial" w:hAnsi="Arial" w:cs="Arial"/>
          <w:noProof/>
          <w:color w:val="auto"/>
          <w:sz w:val="22"/>
          <w:szCs w:val="22"/>
        </w:rPr>
        <w:tab/>
        <w:t xml:space="preserve"> </w:t>
      </w:r>
      <w:r w:rsidRPr="00A159B3">
        <w:rPr>
          <w:rFonts w:ascii="Arial" w:hAnsi="Arial" w:cs="Arial"/>
          <w:b/>
          <w:bCs/>
          <w:noProof/>
          <w:color w:val="auto"/>
          <w:sz w:val="22"/>
          <w:szCs w:val="22"/>
        </w:rPr>
        <w:t>Európsky poľnohospodársky fond pre rozvoj vidieka</w:t>
      </w:r>
    </w:p>
    <w:p w14:paraId="476A9FDB" w14:textId="608371B1" w:rsidR="00EC4789" w:rsidRPr="00A159B3" w:rsidRDefault="00EC4789">
      <w:pPr>
        <w:rPr>
          <w:rFonts w:ascii="Arial" w:hAnsi="Arial" w:cs="Arial"/>
        </w:rPr>
      </w:pPr>
    </w:p>
    <w:p w14:paraId="2271F15E" w14:textId="3A1E43E3" w:rsidR="00FD0804" w:rsidRPr="00FD0804" w:rsidRDefault="00EC4789" w:rsidP="00FD0804">
      <w:pPr>
        <w:autoSpaceDE w:val="0"/>
        <w:adjustRightInd w:val="0"/>
        <w:spacing w:after="0"/>
        <w:ind w:left="2832" w:hanging="2830"/>
        <w:contextualSpacing/>
        <w:jc w:val="both"/>
        <w:rPr>
          <w:rFonts w:ascii="Arial" w:hAnsi="Arial" w:cs="Arial"/>
        </w:rPr>
      </w:pPr>
      <w:r w:rsidRPr="00A159B3">
        <w:rPr>
          <w:rFonts w:ascii="Arial" w:hAnsi="Arial" w:cs="Arial"/>
        </w:rPr>
        <w:t>Opis projektu:</w:t>
      </w:r>
      <w:r w:rsidRPr="00A159B3">
        <w:rPr>
          <w:rFonts w:ascii="Arial" w:hAnsi="Arial" w:cs="Arial"/>
        </w:rPr>
        <w:tab/>
      </w:r>
      <w:r w:rsidR="00322D81" w:rsidRPr="00322D81">
        <w:rPr>
          <w:rFonts w:ascii="Arial" w:hAnsi="Arial" w:cs="Arial"/>
        </w:rPr>
        <w:t xml:space="preserve">V rámci projektu je obstarané </w:t>
      </w:r>
      <w:r w:rsidR="00FD0804" w:rsidRPr="00FD0804">
        <w:rPr>
          <w:rFonts w:ascii="Arial" w:hAnsi="Arial" w:cs="Arial"/>
        </w:rPr>
        <w:t xml:space="preserve">obstarané moderné technologické zariadenie – </w:t>
      </w:r>
      <w:r w:rsidR="00FD0804" w:rsidRPr="00FD0804">
        <w:rPr>
          <w:rFonts w:ascii="Arial" w:hAnsi="Arial" w:cs="Arial"/>
          <w:b/>
          <w:bCs/>
        </w:rPr>
        <w:t>Teleskopický manipulátor</w:t>
      </w:r>
      <w:r w:rsidR="00FD0804" w:rsidRPr="00FD0804">
        <w:rPr>
          <w:rFonts w:ascii="Arial" w:hAnsi="Arial" w:cs="Arial"/>
        </w:rPr>
        <w:t>,  ktorý bude využívaný v rámci zabezpečenia lepšieho a efektívnejšieho  hospodárskeho výkonu PD Lisková – Sliače  v oblasti živočíšnej výroby.</w:t>
      </w:r>
    </w:p>
    <w:p w14:paraId="5CFAF410" w14:textId="77777777" w:rsidR="00FD0804" w:rsidRPr="00322D81" w:rsidRDefault="00FD0804" w:rsidP="00322D81">
      <w:pPr>
        <w:autoSpaceDE w:val="0"/>
        <w:adjustRightInd w:val="0"/>
        <w:spacing w:after="0"/>
        <w:ind w:left="2832" w:hanging="2830"/>
        <w:contextualSpacing/>
        <w:jc w:val="both"/>
        <w:rPr>
          <w:rFonts w:ascii="Arial" w:hAnsi="Arial" w:cs="Arial"/>
        </w:rPr>
      </w:pPr>
    </w:p>
    <w:p w14:paraId="560DDD45" w14:textId="727F7583" w:rsidR="00322D81" w:rsidRPr="00322D81" w:rsidRDefault="00322D81" w:rsidP="00322D81">
      <w:pPr>
        <w:autoSpaceDE w:val="0"/>
        <w:autoSpaceDN w:val="0"/>
        <w:adjustRightInd w:val="0"/>
        <w:spacing w:after="0"/>
        <w:ind w:left="2832"/>
        <w:contextualSpacing/>
        <w:jc w:val="both"/>
        <w:rPr>
          <w:rFonts w:ascii="Arial" w:hAnsi="Arial" w:cs="Arial"/>
        </w:rPr>
      </w:pPr>
      <w:r w:rsidRPr="00322D81">
        <w:rPr>
          <w:rFonts w:ascii="Arial" w:hAnsi="Arial" w:cs="Arial"/>
        </w:rPr>
        <w:t xml:space="preserve">Čo je v súlade s podopatrením 4.1. Podpora na investície do poľnohospodárskych podnikov (mimo Bratislavský kraj),  zároveň je v súlade  s primárnou fokusovou oblasťou 14.2 – 6B Podpora miestneho rozvoja vo vidieckych oblastiach a sekundárnou predominantnou fokusovou oblasťou opatrenia 16.1 - 2A. Zlepšenie hospodárskeho výkonu všetkých poľnohospodárskych podnikov a uľahčenie reštrukturalizácie a modernizácie poľnohospodárskych podnikov, najmä na účely zvýšenia ich účasti na trhu, zamerania na trh a poľnohospodárskej diverzifikácie a plne v súlade s aktivitou: 309041001A003 - 2A. Živočíšna výroba </w:t>
      </w:r>
    </w:p>
    <w:p w14:paraId="312BA308" w14:textId="6CEE963A" w:rsidR="00EB48F0" w:rsidRDefault="00EB48F0" w:rsidP="00322D81">
      <w:pPr>
        <w:autoSpaceDE w:val="0"/>
        <w:autoSpaceDN w:val="0"/>
        <w:adjustRightInd w:val="0"/>
        <w:spacing w:after="0"/>
        <w:ind w:left="2832" w:hanging="2830"/>
        <w:contextualSpacing/>
        <w:jc w:val="both"/>
        <w:rPr>
          <w:rFonts w:ascii="Arial" w:hAnsi="Arial" w:cs="Arial"/>
        </w:rPr>
      </w:pPr>
    </w:p>
    <w:p w14:paraId="71500E77" w14:textId="77777777" w:rsidR="00EB48F0" w:rsidRDefault="00EB48F0" w:rsidP="00ED61A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sk-SK"/>
        </w:rPr>
      </w:pPr>
    </w:p>
    <w:p w14:paraId="7DE9516A" w14:textId="39BDC0B3" w:rsidR="00322D81" w:rsidRPr="00322D81" w:rsidRDefault="00ED61A8" w:rsidP="00322D81">
      <w:pPr>
        <w:autoSpaceDE w:val="0"/>
        <w:autoSpaceDN w:val="0"/>
        <w:adjustRightInd w:val="0"/>
        <w:spacing w:after="0"/>
        <w:ind w:left="2832" w:hanging="2830"/>
        <w:contextualSpacing/>
        <w:jc w:val="both"/>
        <w:rPr>
          <w:rFonts w:ascii="Arial" w:hAnsi="Arial" w:cs="Arial"/>
        </w:rPr>
      </w:pPr>
      <w:r w:rsidRPr="00ED61A8">
        <w:rPr>
          <w:rFonts w:ascii="Arial" w:hAnsi="Arial" w:cs="Arial"/>
        </w:rPr>
        <w:t>Cieľ projektu</w:t>
      </w:r>
      <w:r w:rsidR="00EB48F0">
        <w:rPr>
          <w:rFonts w:ascii="Arial" w:hAnsi="Arial" w:cs="Arial"/>
        </w:rPr>
        <w:t>:</w:t>
      </w:r>
      <w:r w:rsidR="00EB48F0">
        <w:rPr>
          <w:rFonts w:ascii="Arial" w:hAnsi="Arial" w:cs="Arial"/>
        </w:rPr>
        <w:tab/>
      </w:r>
      <w:bookmarkStart w:id="0" w:name="_Hlk52951795"/>
      <w:r w:rsidR="00322D81" w:rsidRPr="00322D81">
        <w:rPr>
          <w:rFonts w:ascii="Arial" w:hAnsi="Arial" w:cs="Arial"/>
        </w:rPr>
        <w:t>Hlavným cieľom projektu  Podpora na investície do PD Lisková - Sliače (ŽV) je zlepšenie hospodárskeho výkonu všetkých poľnohospodárskych podnikov a uľahčenie reštrukturalizácie a modernizácie poľnohospodárskych podnikov</w:t>
      </w:r>
      <w:bookmarkEnd w:id="0"/>
      <w:r w:rsidR="00322D81" w:rsidRPr="00322D81">
        <w:rPr>
          <w:rFonts w:ascii="Arial" w:hAnsi="Arial" w:cs="Arial"/>
        </w:rPr>
        <w:t>, najmä na účely zvýšenia ich účasti na trhu, zamerania na trh a poľnohospodárskej diverzifikácie.</w:t>
      </w:r>
    </w:p>
    <w:p w14:paraId="47CC0453" w14:textId="77777777" w:rsidR="00322D81" w:rsidRPr="00322D81" w:rsidRDefault="00322D81" w:rsidP="00322D81">
      <w:pPr>
        <w:autoSpaceDN w:val="0"/>
        <w:spacing w:after="0"/>
        <w:ind w:left="2124" w:firstLine="708"/>
        <w:contextualSpacing/>
        <w:jc w:val="both"/>
        <w:rPr>
          <w:rFonts w:ascii="Arial" w:hAnsi="Arial" w:cs="Arial"/>
        </w:rPr>
      </w:pPr>
      <w:r w:rsidRPr="00322D81">
        <w:rPr>
          <w:rFonts w:ascii="Arial" w:hAnsi="Arial" w:cs="Arial"/>
        </w:rPr>
        <w:t>Čiastkovými cieľmi projektu sú:</w:t>
      </w:r>
    </w:p>
    <w:p w14:paraId="78CED178" w14:textId="77777777" w:rsidR="00322D81" w:rsidRPr="00322D81" w:rsidRDefault="00322D81" w:rsidP="00322D81">
      <w:pPr>
        <w:pStyle w:val="Odsekzoznamu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322D81">
        <w:rPr>
          <w:rFonts w:ascii="Arial" w:hAnsi="Arial" w:cs="Arial"/>
        </w:rPr>
        <w:t>Zlepšenie hospodárskeho výkonu.</w:t>
      </w:r>
    </w:p>
    <w:p w14:paraId="3146E952" w14:textId="3F965AA9" w:rsidR="00322D81" w:rsidRDefault="00322D81" w:rsidP="00322D81">
      <w:pPr>
        <w:pStyle w:val="Odsekzoznamu"/>
        <w:numPr>
          <w:ilvl w:val="0"/>
          <w:numId w:val="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322D81">
        <w:rPr>
          <w:rFonts w:ascii="Arial" w:hAnsi="Arial" w:cs="Arial"/>
        </w:rPr>
        <w:t xml:space="preserve">Zvýšenie  konkurencieschopnosti podniku. </w:t>
      </w:r>
    </w:p>
    <w:p w14:paraId="0620D1C0" w14:textId="341B69C0" w:rsidR="00322D81" w:rsidRDefault="00322D81" w:rsidP="00322D81">
      <w:pPr>
        <w:pStyle w:val="Odsekzoznamu"/>
        <w:autoSpaceDN w:val="0"/>
        <w:spacing w:after="0" w:line="240" w:lineRule="auto"/>
        <w:ind w:left="3192"/>
        <w:jc w:val="both"/>
        <w:rPr>
          <w:rFonts w:ascii="Arial" w:hAnsi="Arial" w:cs="Arial"/>
        </w:rPr>
      </w:pPr>
    </w:p>
    <w:p w14:paraId="1AB4AAAB" w14:textId="77777777" w:rsidR="00322D81" w:rsidRPr="00322D81" w:rsidRDefault="00322D81" w:rsidP="00322D81">
      <w:pPr>
        <w:pStyle w:val="Odsekzoznamu"/>
        <w:autoSpaceDN w:val="0"/>
        <w:spacing w:after="0" w:line="240" w:lineRule="auto"/>
        <w:ind w:left="3192"/>
        <w:jc w:val="both"/>
        <w:rPr>
          <w:rFonts w:ascii="Arial" w:hAnsi="Arial" w:cs="Arial"/>
        </w:rPr>
      </w:pPr>
    </w:p>
    <w:p w14:paraId="2953A0ED" w14:textId="2DA9AB14" w:rsidR="00EC4789" w:rsidRPr="00322D81" w:rsidRDefault="00EC4789">
      <w:pPr>
        <w:rPr>
          <w:rFonts w:ascii="Arial" w:hAnsi="Arial" w:cs="Arial"/>
          <w:b/>
          <w:bCs/>
        </w:rPr>
      </w:pPr>
      <w:r w:rsidRPr="00A159B3">
        <w:rPr>
          <w:rFonts w:ascii="Arial" w:hAnsi="Arial" w:cs="Arial"/>
        </w:rPr>
        <w:t>Prijímateľ:</w:t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322D81" w:rsidRPr="00322D81">
        <w:rPr>
          <w:rFonts w:ascii="Arial" w:hAnsi="Arial" w:cs="Arial"/>
          <w:b/>
          <w:bCs/>
        </w:rPr>
        <w:t>Poľnohospodárske družstvo Lisková – Sliače, družstvo</w:t>
      </w:r>
    </w:p>
    <w:p w14:paraId="6675FD36" w14:textId="77777777" w:rsidR="004B7F67" w:rsidRDefault="004B7F67" w:rsidP="004B7F67">
      <w:pPr>
        <w:rPr>
          <w:rFonts w:ascii="Arial" w:hAnsi="Arial" w:cs="Arial"/>
        </w:rPr>
      </w:pPr>
    </w:p>
    <w:p w14:paraId="5F75C8CE" w14:textId="469105DE" w:rsidR="00A159B3" w:rsidRPr="00EC4789" w:rsidRDefault="00EC4789" w:rsidP="004B7F67">
      <w:pPr>
        <w:rPr>
          <w:sz w:val="20"/>
          <w:szCs w:val="20"/>
        </w:rPr>
      </w:pPr>
      <w:r w:rsidRPr="00A159B3">
        <w:rPr>
          <w:rFonts w:ascii="Arial" w:hAnsi="Arial" w:cs="Arial"/>
        </w:rPr>
        <w:t>Výška NFP:</w:t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A159B3" w:rsidRPr="00A159B3">
        <w:rPr>
          <w:rFonts w:ascii="Arial" w:hAnsi="Arial" w:cs="Arial"/>
        </w:rPr>
        <w:tab/>
      </w:r>
      <w:r w:rsidR="00FD0804">
        <w:rPr>
          <w:rFonts w:ascii="Arial" w:hAnsi="Arial" w:cs="Arial"/>
          <w:b/>
          <w:bCs/>
        </w:rPr>
        <w:t>29 241,00</w:t>
      </w:r>
      <w:r w:rsidR="00322D81">
        <w:rPr>
          <w:rFonts w:ascii="Arial" w:hAnsi="Arial" w:cs="Arial"/>
          <w:b/>
          <w:bCs/>
        </w:rPr>
        <w:t xml:space="preserve"> </w:t>
      </w:r>
      <w:r w:rsidR="00A159B3" w:rsidRPr="00A159B3">
        <w:rPr>
          <w:rFonts w:ascii="Arial" w:hAnsi="Arial" w:cs="Arial"/>
          <w:b/>
          <w:bCs/>
        </w:rPr>
        <w:t xml:space="preserve"> EUR</w:t>
      </w:r>
    </w:p>
    <w:sectPr w:rsidR="00A159B3" w:rsidRPr="00EC4789" w:rsidSect="00322D81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04395"/>
    <w:multiLevelType w:val="hybridMultilevel"/>
    <w:tmpl w:val="5C906C9A"/>
    <w:lvl w:ilvl="0" w:tplc="665AEE9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D9B777B"/>
    <w:multiLevelType w:val="hybridMultilevel"/>
    <w:tmpl w:val="DCE25EFC"/>
    <w:lvl w:ilvl="0" w:tplc="041B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2" w15:restartNumberingAfterBreak="0">
    <w:nsid w:val="30237A12"/>
    <w:multiLevelType w:val="hybridMultilevel"/>
    <w:tmpl w:val="84EE1278"/>
    <w:lvl w:ilvl="0" w:tplc="304890B2">
      <w:numFmt w:val="bullet"/>
      <w:lvlText w:val="-"/>
      <w:lvlJc w:val="left"/>
      <w:pPr>
        <w:ind w:left="319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3" w15:restartNumberingAfterBreak="0">
    <w:nsid w:val="3D006746"/>
    <w:multiLevelType w:val="hybridMultilevel"/>
    <w:tmpl w:val="74CE667C"/>
    <w:lvl w:ilvl="0" w:tplc="041B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 w15:restartNumberingAfterBreak="0">
    <w:nsid w:val="3D911E10"/>
    <w:multiLevelType w:val="hybridMultilevel"/>
    <w:tmpl w:val="12EE7D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3B17"/>
    <w:multiLevelType w:val="hybridMultilevel"/>
    <w:tmpl w:val="2D265C96"/>
    <w:lvl w:ilvl="0" w:tplc="041B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</w:abstractNum>
  <w:abstractNum w:abstractNumId="6" w15:restartNumberingAfterBreak="0">
    <w:nsid w:val="52CA54EE"/>
    <w:multiLevelType w:val="hybridMultilevel"/>
    <w:tmpl w:val="A4A8508C"/>
    <w:lvl w:ilvl="0" w:tplc="041B000B">
      <w:start w:val="1"/>
      <w:numFmt w:val="bullet"/>
      <w:lvlText w:val=""/>
      <w:lvlJc w:val="left"/>
      <w:pPr>
        <w:ind w:left="31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7" w15:restartNumberingAfterBreak="0">
    <w:nsid w:val="6A8541B2"/>
    <w:multiLevelType w:val="hybridMultilevel"/>
    <w:tmpl w:val="F5B4AB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305D0"/>
    <w:multiLevelType w:val="hybridMultilevel"/>
    <w:tmpl w:val="44E2E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7865">
    <w:abstractNumId w:val="8"/>
  </w:num>
  <w:num w:numId="2" w16cid:durableId="1629047481">
    <w:abstractNumId w:val="7"/>
  </w:num>
  <w:num w:numId="3" w16cid:durableId="356733755">
    <w:abstractNumId w:val="3"/>
  </w:num>
  <w:num w:numId="4" w16cid:durableId="1416239970">
    <w:abstractNumId w:val="4"/>
  </w:num>
  <w:num w:numId="5" w16cid:durableId="803081623">
    <w:abstractNumId w:val="1"/>
  </w:num>
  <w:num w:numId="6" w16cid:durableId="50811413">
    <w:abstractNumId w:val="5"/>
  </w:num>
  <w:num w:numId="7" w16cid:durableId="1864437530">
    <w:abstractNumId w:val="2"/>
  </w:num>
  <w:num w:numId="8" w16cid:durableId="2041123375">
    <w:abstractNumId w:val="6"/>
  </w:num>
  <w:num w:numId="9" w16cid:durableId="142383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89"/>
    <w:rsid w:val="000E504F"/>
    <w:rsid w:val="0027524A"/>
    <w:rsid w:val="00322D81"/>
    <w:rsid w:val="0035533D"/>
    <w:rsid w:val="00470F38"/>
    <w:rsid w:val="00497203"/>
    <w:rsid w:val="004B7F67"/>
    <w:rsid w:val="004F5698"/>
    <w:rsid w:val="006B1953"/>
    <w:rsid w:val="00726470"/>
    <w:rsid w:val="008841F1"/>
    <w:rsid w:val="00980349"/>
    <w:rsid w:val="00A159B3"/>
    <w:rsid w:val="00B40B88"/>
    <w:rsid w:val="00D06C8B"/>
    <w:rsid w:val="00EB48F0"/>
    <w:rsid w:val="00EC4789"/>
    <w:rsid w:val="00ED61A8"/>
    <w:rsid w:val="00F9085E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BFA8"/>
  <w15:chartTrackingRefBased/>
  <w15:docId w15:val="{87DEA955-81C8-4A1E-BF26-AD60147A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paragraph" w:styleId="Nadpis1">
    <w:name w:val="heading 1"/>
    <w:basedOn w:val="Normlny"/>
    <w:link w:val="Nadpis1Char"/>
    <w:uiPriority w:val="9"/>
    <w:qFormat/>
    <w:rsid w:val="00F90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0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C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A159B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9085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322D81"/>
    <w:rPr>
      <w:noProof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080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E6AF7-EB2F-44CE-B5B2-F9F0D9F6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Fojtíková</dc:creator>
  <cp:keywords/>
  <dc:description/>
  <cp:lastModifiedBy>Lívia Fojtíková</cp:lastModifiedBy>
  <cp:revision>2</cp:revision>
  <dcterms:created xsi:type="dcterms:W3CDTF">2025-04-15T03:48:00Z</dcterms:created>
  <dcterms:modified xsi:type="dcterms:W3CDTF">2025-04-15T03:48:00Z</dcterms:modified>
</cp:coreProperties>
</file>